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AA51" w14:textId="77777777" w:rsidR="004E238E" w:rsidRPr="00E4271B" w:rsidRDefault="004E238E" w:rsidP="004E238E">
      <w:pPr>
        <w:spacing w:after="0" w:line="240" w:lineRule="auto"/>
        <w:jc w:val="center"/>
        <w:rPr>
          <w:rFonts w:ascii="Arial" w:eastAsia="Times New Roman" w:hAnsi="Arial" w:cs="Arial"/>
          <w:b/>
          <w:bCs/>
          <w:color w:val="006A99"/>
          <w:shd w:val="clear" w:color="auto" w:fill="FFFFFF"/>
        </w:rPr>
      </w:pPr>
      <w:r w:rsidRPr="00E4271B">
        <w:rPr>
          <w:rFonts w:ascii="Arial" w:eastAsia="Times New Roman" w:hAnsi="Arial" w:cs="Arial"/>
          <w:b/>
          <w:bCs/>
          <w:color w:val="006A99"/>
          <w:shd w:val="clear" w:color="auto" w:fill="FFFFFF"/>
        </w:rPr>
        <w:t>COMPANY WIDE DIGITAL PLATFORM INTRODUCTION EMAIL TEMPLATE</w:t>
      </w:r>
    </w:p>
    <w:p w14:paraId="5E7FB2D3" w14:textId="77777777" w:rsidR="004E238E" w:rsidRPr="00E4271B" w:rsidRDefault="004E238E" w:rsidP="004E238E">
      <w:pPr>
        <w:spacing w:after="0" w:line="240" w:lineRule="auto"/>
        <w:rPr>
          <w:rFonts w:ascii="Arial" w:eastAsia="Times New Roman" w:hAnsi="Arial" w:cs="Arial"/>
          <w:color w:val="000000"/>
        </w:rPr>
      </w:pPr>
    </w:p>
    <w:p w14:paraId="63FC3AD7"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b/>
          <w:bCs/>
          <w:color w:val="000000"/>
        </w:rPr>
        <w:t>To</w:t>
      </w:r>
      <w:r w:rsidRPr="00E4271B">
        <w:rPr>
          <w:rFonts w:ascii="Arial" w:eastAsia="Times New Roman" w:hAnsi="Arial" w:cs="Arial"/>
          <w:color w:val="000000"/>
        </w:rPr>
        <w:t>: All Employees</w:t>
      </w:r>
    </w:p>
    <w:p w14:paraId="5E6A436A"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b/>
          <w:bCs/>
          <w:color w:val="000000"/>
        </w:rPr>
        <w:t>From</w:t>
      </w:r>
      <w:r w:rsidRPr="00E4271B">
        <w:rPr>
          <w:rFonts w:ascii="Arial" w:eastAsia="Times New Roman" w:hAnsi="Arial" w:cs="Arial"/>
          <w:color w:val="000000"/>
        </w:rPr>
        <w:t>: Internal Sponsor</w:t>
      </w:r>
    </w:p>
    <w:p w14:paraId="2DA91645"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b/>
          <w:bCs/>
          <w:color w:val="000000"/>
        </w:rPr>
        <w:t>Subject</w:t>
      </w:r>
      <w:r w:rsidRPr="00E4271B">
        <w:rPr>
          <w:rFonts w:ascii="Arial" w:eastAsia="Times New Roman" w:hAnsi="Arial" w:cs="Arial"/>
          <w:color w:val="000000"/>
        </w:rPr>
        <w:t xml:space="preserve">: Announcing Fierce Conversations Digital Platform </w:t>
      </w:r>
    </w:p>
    <w:p w14:paraId="4AC829F6" w14:textId="77777777" w:rsidR="004E238E" w:rsidRPr="00E4271B" w:rsidRDefault="004E238E" w:rsidP="004E238E">
      <w:pPr>
        <w:spacing w:line="240" w:lineRule="auto"/>
        <w:rPr>
          <w:rFonts w:ascii="Arial" w:eastAsia="Times New Roman" w:hAnsi="Arial" w:cs="Arial"/>
        </w:rPr>
      </w:pPr>
      <w:r w:rsidRPr="00E4271B">
        <w:rPr>
          <w:rFonts w:ascii="Arial" w:eastAsia="Times New Roman" w:hAnsi="Arial" w:cs="Arial"/>
          <w:b/>
          <w:bCs/>
        </w:rPr>
        <w:t>Body: </w:t>
      </w:r>
    </w:p>
    <w:p w14:paraId="7BFE947C"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color w:val="000000"/>
        </w:rPr>
        <w:t>Hello!</w:t>
      </w:r>
    </w:p>
    <w:p w14:paraId="70935C3E"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color w:val="000000"/>
        </w:rPr>
        <w:t> </w:t>
      </w:r>
    </w:p>
    <w:p w14:paraId="6046B8D2"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color w:val="000000"/>
        </w:rPr>
        <w:t>You may see that you are enrolled in learning items in the future.  The Fierce Digital Platform offers a variety of learning experiences such as:</w:t>
      </w:r>
    </w:p>
    <w:p w14:paraId="142D4BB3" w14:textId="77777777" w:rsidR="004E238E" w:rsidRPr="00E4271B" w:rsidRDefault="004E238E" w:rsidP="004E238E">
      <w:pPr>
        <w:numPr>
          <w:ilvl w:val="0"/>
          <w:numId w:val="5"/>
        </w:numPr>
        <w:spacing w:after="0" w:line="240" w:lineRule="auto"/>
        <w:textAlignment w:val="center"/>
        <w:rPr>
          <w:rFonts w:ascii="Arial" w:eastAsia="Times New Roman" w:hAnsi="Arial" w:cs="Arial"/>
          <w:color w:val="000000"/>
        </w:rPr>
      </w:pPr>
      <w:r w:rsidRPr="00E4271B">
        <w:rPr>
          <w:rFonts w:ascii="Arial" w:eastAsia="Times New Roman" w:hAnsi="Arial" w:cs="Arial"/>
          <w:b/>
          <w:bCs/>
          <w:color w:val="000000"/>
        </w:rPr>
        <w:t xml:space="preserve">On-Demand: </w:t>
      </w:r>
      <w:r w:rsidRPr="00E4271B">
        <w:rPr>
          <w:rFonts w:ascii="Arial" w:eastAsia="Times New Roman" w:hAnsi="Arial" w:cs="Arial"/>
          <w:color w:val="000000"/>
        </w:rPr>
        <w:t xml:space="preserve">Learners have individual access to Fierce training at their own speed and schedule. This self-directed training — available on laptop, desktop, tablet, and mobile — is filled with videos, knowledge assessments, interactivity, reflection, and practical application exercises, all designed to take the learner from knowledge to action. </w:t>
      </w:r>
    </w:p>
    <w:p w14:paraId="28BDCBB9" w14:textId="77777777" w:rsidR="004E238E" w:rsidRPr="00E4271B" w:rsidRDefault="004E238E" w:rsidP="004E238E">
      <w:pPr>
        <w:numPr>
          <w:ilvl w:val="0"/>
          <w:numId w:val="5"/>
        </w:numPr>
        <w:spacing w:after="0" w:line="240" w:lineRule="auto"/>
        <w:textAlignment w:val="center"/>
        <w:rPr>
          <w:rFonts w:ascii="Arial" w:eastAsia="Times New Roman" w:hAnsi="Arial" w:cs="Arial"/>
          <w:color w:val="000000"/>
        </w:rPr>
      </w:pPr>
      <w:r w:rsidRPr="00E4271B">
        <w:rPr>
          <w:rFonts w:ascii="Arial" w:eastAsia="Times New Roman" w:hAnsi="Arial" w:cs="Arial"/>
          <w:b/>
          <w:bCs/>
          <w:color w:val="000000"/>
        </w:rPr>
        <w:t>Blended</w:t>
      </w:r>
      <w:r w:rsidRPr="00E4271B">
        <w:rPr>
          <w:rFonts w:ascii="Arial" w:eastAsia="Times New Roman" w:hAnsi="Arial" w:cs="Arial"/>
          <w:color w:val="000000"/>
        </w:rPr>
        <w:t>: Learners engage in self-paced online learning and then come together in-person or virtually for an instructor-led application session. Once in the virtual or in-person classroom, they review key concepts learned in the on-demand course and practice the conversation model with peers.</w:t>
      </w:r>
    </w:p>
    <w:p w14:paraId="143D4CCE" w14:textId="77777777" w:rsidR="004E238E" w:rsidRPr="00E4271B" w:rsidRDefault="004E238E" w:rsidP="004E238E">
      <w:pPr>
        <w:numPr>
          <w:ilvl w:val="0"/>
          <w:numId w:val="5"/>
        </w:numPr>
        <w:spacing w:after="0" w:line="240" w:lineRule="auto"/>
        <w:textAlignment w:val="center"/>
        <w:rPr>
          <w:rFonts w:ascii="Arial" w:eastAsia="Times New Roman" w:hAnsi="Arial" w:cs="Arial"/>
          <w:color w:val="000000"/>
        </w:rPr>
      </w:pPr>
      <w:r w:rsidRPr="00E4271B">
        <w:rPr>
          <w:rFonts w:ascii="Arial" w:eastAsia="Times New Roman" w:hAnsi="Arial" w:cs="Arial"/>
          <w:b/>
          <w:bCs/>
          <w:color w:val="000000"/>
        </w:rPr>
        <w:t xml:space="preserve">3D Simulations: </w:t>
      </w:r>
      <w:r w:rsidRPr="00E4271B">
        <w:rPr>
          <w:rFonts w:ascii="Arial" w:eastAsia="Times New Roman" w:hAnsi="Arial" w:cs="Arial"/>
          <w:color w:val="000000"/>
        </w:rPr>
        <w:t>Learners can easily and quickly resolve their most challenging business problems, boost learning engagement, and ensure long-term knowledge retention. You will interact in real world scenarios, explore emotional responses, get immediate feedback, and reflect on their own performance in a safe environment.</w:t>
      </w:r>
    </w:p>
    <w:p w14:paraId="0EB83116" w14:textId="77777777" w:rsidR="004E238E" w:rsidRPr="00E4271B" w:rsidRDefault="004E238E" w:rsidP="004E238E">
      <w:pPr>
        <w:spacing w:after="0" w:line="240" w:lineRule="auto"/>
        <w:ind w:left="540"/>
        <w:rPr>
          <w:rFonts w:ascii="Arial" w:eastAsia="Times New Roman" w:hAnsi="Arial" w:cs="Arial"/>
          <w:color w:val="000000"/>
        </w:rPr>
      </w:pPr>
      <w:r w:rsidRPr="00E4271B">
        <w:rPr>
          <w:rFonts w:ascii="Arial" w:eastAsia="Times New Roman" w:hAnsi="Arial" w:cs="Arial"/>
          <w:color w:val="000000"/>
        </w:rPr>
        <w:t> </w:t>
      </w:r>
    </w:p>
    <w:p w14:paraId="4B3FDFF3" w14:textId="77777777" w:rsidR="004E238E" w:rsidRPr="00E4271B" w:rsidRDefault="004E238E" w:rsidP="004E238E">
      <w:pPr>
        <w:spacing w:after="0" w:line="240" w:lineRule="auto"/>
        <w:rPr>
          <w:rFonts w:ascii="Arial" w:eastAsia="Times New Roman" w:hAnsi="Arial" w:cs="Arial"/>
        </w:rPr>
      </w:pPr>
      <w:r w:rsidRPr="00E4271B">
        <w:rPr>
          <w:rFonts w:ascii="Arial" w:eastAsia="Times New Roman" w:hAnsi="Arial" w:cs="Arial"/>
          <w:color w:val="000000"/>
        </w:rPr>
        <w:t xml:space="preserve">We’re particularly excited about the Fierce Digital Platform because its employee-centric design and features will help us address some of the valuable feedback you’ve shared with us, including </w:t>
      </w:r>
      <w:r w:rsidRPr="00E4271B">
        <w:rPr>
          <w:rFonts w:ascii="Arial" w:eastAsia="Times New Roman" w:hAnsi="Arial" w:cs="Arial"/>
          <w:color w:val="EE7623"/>
          <w:shd w:val="clear" w:color="auto" w:fill="FFFFFF"/>
        </w:rPr>
        <w:t>[need for on demand - self-paced learning paths, challenges entering conversations related to microaggressions, lack of professional growth opportunities and coaching, etc.].</w:t>
      </w:r>
    </w:p>
    <w:p w14:paraId="6C7F47A3" w14:textId="77777777" w:rsidR="004E238E" w:rsidRPr="00E4271B" w:rsidRDefault="004E238E" w:rsidP="004E238E">
      <w:pPr>
        <w:spacing w:after="0" w:line="240" w:lineRule="auto"/>
        <w:rPr>
          <w:rFonts w:ascii="Arial" w:eastAsia="Times New Roman" w:hAnsi="Arial" w:cs="Arial"/>
          <w:color w:val="ED7D31"/>
        </w:rPr>
      </w:pPr>
      <w:r w:rsidRPr="00E4271B">
        <w:rPr>
          <w:rFonts w:ascii="Arial" w:eastAsia="Times New Roman" w:hAnsi="Arial" w:cs="Arial"/>
          <w:color w:val="ED7D31"/>
        </w:rPr>
        <w:t> </w:t>
      </w:r>
    </w:p>
    <w:p w14:paraId="69EC3AAA" w14:textId="77777777" w:rsidR="004E238E" w:rsidRPr="00E4271B" w:rsidRDefault="004E238E" w:rsidP="004E238E">
      <w:pPr>
        <w:spacing w:line="240" w:lineRule="auto"/>
        <w:rPr>
          <w:rFonts w:ascii="Arial" w:eastAsia="Times New Roman" w:hAnsi="Arial" w:cs="Arial"/>
        </w:rPr>
      </w:pPr>
      <w:r w:rsidRPr="00E4271B">
        <w:rPr>
          <w:rFonts w:ascii="Arial" w:eastAsia="Times New Roman" w:hAnsi="Arial" w:cs="Arial"/>
        </w:rPr>
        <w:t>Our anticipated timeline is as follows:</w:t>
      </w:r>
    </w:p>
    <w:p w14:paraId="26936EBD" w14:textId="77777777" w:rsidR="004E238E" w:rsidRPr="00E4271B" w:rsidRDefault="004E238E" w:rsidP="004E238E">
      <w:pPr>
        <w:numPr>
          <w:ilvl w:val="0"/>
          <w:numId w:val="6"/>
        </w:numPr>
        <w:spacing w:after="0" w:line="240" w:lineRule="auto"/>
        <w:textAlignment w:val="center"/>
        <w:rPr>
          <w:rFonts w:ascii="Arial" w:eastAsia="Times New Roman" w:hAnsi="Arial" w:cs="Arial"/>
          <w:color w:val="000000"/>
        </w:rPr>
      </w:pPr>
      <w:r w:rsidRPr="00E4271B">
        <w:rPr>
          <w:rFonts w:ascii="Arial" w:eastAsia="Times New Roman" w:hAnsi="Arial" w:cs="Arial"/>
          <w:color w:val="EE7623"/>
          <w:shd w:val="clear" w:color="auto" w:fill="FFFFFF"/>
        </w:rPr>
        <w:t>[date]</w:t>
      </w:r>
      <w:r w:rsidRPr="00E4271B">
        <w:rPr>
          <w:rFonts w:ascii="Arial" w:eastAsia="Times New Roman" w:hAnsi="Arial" w:cs="Arial"/>
          <w:color w:val="000000"/>
        </w:rPr>
        <w:t xml:space="preserve"> - Launch Fierce Benchmarking survey</w:t>
      </w:r>
    </w:p>
    <w:p w14:paraId="010C207B" w14:textId="77777777" w:rsidR="004E238E" w:rsidRPr="00E4271B" w:rsidRDefault="004E238E" w:rsidP="004E238E">
      <w:pPr>
        <w:numPr>
          <w:ilvl w:val="0"/>
          <w:numId w:val="6"/>
        </w:numPr>
        <w:spacing w:after="0" w:line="240" w:lineRule="auto"/>
        <w:textAlignment w:val="center"/>
        <w:rPr>
          <w:rFonts w:ascii="Arial" w:eastAsia="Times New Roman" w:hAnsi="Arial" w:cs="Arial"/>
          <w:color w:val="000000"/>
        </w:rPr>
      </w:pPr>
      <w:r w:rsidRPr="00E4271B">
        <w:rPr>
          <w:rFonts w:ascii="Arial" w:eastAsia="Times New Roman" w:hAnsi="Arial" w:cs="Arial"/>
          <w:color w:val="EE7623"/>
          <w:shd w:val="clear" w:color="auto" w:fill="FFFFFF"/>
        </w:rPr>
        <w:t>[date]</w:t>
      </w:r>
      <w:r w:rsidRPr="00E4271B">
        <w:rPr>
          <w:rFonts w:ascii="Arial" w:eastAsia="Times New Roman" w:hAnsi="Arial" w:cs="Arial"/>
          <w:color w:val="000000"/>
        </w:rPr>
        <w:t xml:space="preserve"> - Begin scheduling Instructor-Led and Blended Learning Sessions</w:t>
      </w:r>
    </w:p>
    <w:p w14:paraId="4946BDAA" w14:textId="77777777" w:rsidR="004E238E" w:rsidRPr="00E4271B" w:rsidRDefault="004E238E" w:rsidP="004E238E">
      <w:pPr>
        <w:numPr>
          <w:ilvl w:val="0"/>
          <w:numId w:val="6"/>
        </w:numPr>
        <w:spacing w:after="0" w:line="240" w:lineRule="auto"/>
        <w:textAlignment w:val="center"/>
        <w:rPr>
          <w:rFonts w:ascii="Arial" w:eastAsia="Times New Roman" w:hAnsi="Arial" w:cs="Arial"/>
        </w:rPr>
      </w:pPr>
      <w:r w:rsidRPr="00E4271B">
        <w:rPr>
          <w:rFonts w:ascii="Arial" w:eastAsia="Times New Roman" w:hAnsi="Arial" w:cs="Arial"/>
          <w:color w:val="EE7623"/>
          <w:shd w:val="clear" w:color="auto" w:fill="FFFFFF"/>
        </w:rPr>
        <w:t>[date]</w:t>
      </w:r>
      <w:r w:rsidRPr="00E4271B">
        <w:rPr>
          <w:rFonts w:ascii="Arial" w:eastAsia="Times New Roman" w:hAnsi="Arial" w:cs="Arial"/>
          <w:color w:val="000000"/>
        </w:rPr>
        <w:t xml:space="preserve"> - Fierce Digital Platform Access is Initiated! You’ll access Fierce via</w:t>
      </w:r>
      <w:r w:rsidRPr="00E4271B">
        <w:rPr>
          <w:rFonts w:ascii="Arial" w:eastAsia="Times New Roman" w:hAnsi="Arial" w:cs="Arial"/>
          <w:color w:val="EE7623"/>
          <w:shd w:val="clear" w:color="auto" w:fill="FFFFFF"/>
        </w:rPr>
        <w:t xml:space="preserve"> </w:t>
      </w:r>
      <w:hyperlink r:id="rId7" w:history="1">
        <w:r w:rsidRPr="00E4271B">
          <w:rPr>
            <w:rStyle w:val="Hyperlink"/>
            <w:rFonts w:ascii="Arial" w:hAnsi="Arial" w:cs="Arial"/>
          </w:rPr>
          <w:t>https://learning.fierceinc.com/</w:t>
        </w:r>
      </w:hyperlink>
      <w:r w:rsidRPr="00E4271B">
        <w:rPr>
          <w:rFonts w:ascii="Arial" w:eastAsia="Times New Roman" w:hAnsi="Arial" w:cs="Arial"/>
        </w:rPr>
        <w:t> </w:t>
      </w:r>
    </w:p>
    <w:p w14:paraId="39E6F854" w14:textId="77777777" w:rsidR="004E238E" w:rsidRPr="00E4271B" w:rsidRDefault="004E238E" w:rsidP="004E238E">
      <w:pPr>
        <w:spacing w:after="0" w:line="240" w:lineRule="auto"/>
        <w:ind w:left="720"/>
        <w:textAlignment w:val="center"/>
        <w:rPr>
          <w:rFonts w:ascii="Arial" w:eastAsia="Times New Roman" w:hAnsi="Arial" w:cs="Arial"/>
        </w:rPr>
      </w:pPr>
    </w:p>
    <w:p w14:paraId="6CD17E16"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color w:val="000000"/>
        </w:rPr>
        <w:t>Frequently Asked Questions:</w:t>
      </w:r>
    </w:p>
    <w:p w14:paraId="3BDF0E73" w14:textId="77777777" w:rsidR="004E238E" w:rsidRPr="00E4271B" w:rsidRDefault="004E238E" w:rsidP="004E238E">
      <w:pPr>
        <w:numPr>
          <w:ilvl w:val="0"/>
          <w:numId w:val="7"/>
        </w:numPr>
        <w:spacing w:after="0" w:line="240" w:lineRule="auto"/>
        <w:textAlignment w:val="center"/>
        <w:rPr>
          <w:rFonts w:ascii="Arial" w:eastAsia="Times New Roman" w:hAnsi="Arial" w:cs="Arial"/>
          <w:color w:val="000000"/>
        </w:rPr>
      </w:pPr>
      <w:r w:rsidRPr="00E4271B">
        <w:rPr>
          <w:rFonts w:ascii="Arial" w:eastAsia="Times New Roman" w:hAnsi="Arial" w:cs="Arial"/>
          <w:b/>
          <w:bCs/>
          <w:color w:val="000000"/>
        </w:rPr>
        <w:t>What do I need to do now?</w:t>
      </w:r>
    </w:p>
    <w:p w14:paraId="773A2060" w14:textId="77777777" w:rsidR="004E238E" w:rsidRPr="00E4271B" w:rsidRDefault="004E238E" w:rsidP="004E238E">
      <w:pPr>
        <w:numPr>
          <w:ilvl w:val="1"/>
          <w:numId w:val="7"/>
        </w:numPr>
        <w:spacing w:after="0" w:line="240" w:lineRule="auto"/>
        <w:textAlignment w:val="center"/>
        <w:rPr>
          <w:rFonts w:ascii="Arial" w:eastAsia="Times New Roman" w:hAnsi="Arial" w:cs="Arial"/>
          <w:color w:val="000000"/>
        </w:rPr>
      </w:pPr>
      <w:r w:rsidRPr="00E4271B">
        <w:rPr>
          <w:rFonts w:ascii="Arial" w:eastAsia="Times New Roman" w:hAnsi="Arial" w:cs="Arial"/>
          <w:color w:val="000000"/>
        </w:rPr>
        <w:t xml:space="preserve">Explore the Fierce Digital Platform. Click on your invitation to access your coursework and begin browsing the variety of courses available to you. </w:t>
      </w:r>
    </w:p>
    <w:p w14:paraId="0BF8F179" w14:textId="77777777" w:rsidR="004E238E" w:rsidRPr="00E4271B" w:rsidRDefault="004E238E" w:rsidP="004E238E">
      <w:pPr>
        <w:numPr>
          <w:ilvl w:val="0"/>
          <w:numId w:val="7"/>
        </w:numPr>
        <w:spacing w:after="0" w:line="240" w:lineRule="auto"/>
        <w:textAlignment w:val="center"/>
        <w:rPr>
          <w:rFonts w:ascii="Arial" w:eastAsia="Times New Roman" w:hAnsi="Arial" w:cs="Arial"/>
          <w:color w:val="000000"/>
        </w:rPr>
      </w:pPr>
      <w:r w:rsidRPr="00E4271B">
        <w:rPr>
          <w:rFonts w:ascii="Arial" w:eastAsia="Times New Roman" w:hAnsi="Arial" w:cs="Arial"/>
          <w:b/>
          <w:bCs/>
          <w:color w:val="000000"/>
        </w:rPr>
        <w:t>Will someone show me how to use the Fierce Digital Platform?</w:t>
      </w:r>
    </w:p>
    <w:p w14:paraId="68546654" w14:textId="77777777" w:rsidR="004E238E" w:rsidRPr="00E4271B" w:rsidRDefault="004E238E" w:rsidP="004E238E">
      <w:pPr>
        <w:numPr>
          <w:ilvl w:val="1"/>
          <w:numId w:val="7"/>
        </w:numPr>
        <w:spacing w:after="0" w:line="240" w:lineRule="auto"/>
        <w:textAlignment w:val="center"/>
        <w:rPr>
          <w:rFonts w:ascii="Arial" w:eastAsia="Times New Roman" w:hAnsi="Arial" w:cs="Arial"/>
          <w:color w:val="000000"/>
        </w:rPr>
      </w:pPr>
      <w:r w:rsidRPr="00E4271B">
        <w:rPr>
          <w:rFonts w:ascii="Arial" w:eastAsia="Times New Roman" w:hAnsi="Arial" w:cs="Arial"/>
          <w:color w:val="000000"/>
        </w:rPr>
        <w:t xml:space="preserve">Yes! Fierce is going to improve a lot of what we do around here at </w:t>
      </w:r>
      <w:r w:rsidRPr="00E4271B">
        <w:rPr>
          <w:rFonts w:ascii="Arial" w:eastAsia="Times New Roman" w:hAnsi="Arial" w:cs="Arial"/>
          <w:color w:val="ED7D31"/>
        </w:rPr>
        <w:t>[Company]</w:t>
      </w:r>
      <w:r w:rsidRPr="00E4271B">
        <w:rPr>
          <w:rFonts w:ascii="Arial" w:eastAsia="Times New Roman" w:hAnsi="Arial" w:cs="Arial"/>
          <w:color w:val="000000"/>
        </w:rPr>
        <w:t xml:space="preserve">, so we want to help you start out on the right foot! We have a </w:t>
      </w:r>
      <w:hyperlink r:id="rId8" w:history="1">
        <w:r w:rsidRPr="00E4271B">
          <w:rPr>
            <w:rFonts w:ascii="Arial" w:eastAsia="Times New Roman" w:hAnsi="Arial" w:cs="Arial"/>
            <w:color w:val="000000"/>
            <w:u w:val="single"/>
          </w:rPr>
          <w:t>Fierce Digital Platform Quick Start Guide</w:t>
        </w:r>
      </w:hyperlink>
      <w:r w:rsidRPr="00E4271B">
        <w:rPr>
          <w:rFonts w:ascii="Arial" w:eastAsia="Times New Roman" w:hAnsi="Arial" w:cs="Arial"/>
          <w:color w:val="000000"/>
        </w:rPr>
        <w:t xml:space="preserve"> to get you comfortable. Stay tuned for details, and thanks in advance for your patience as we get everything ready for you!</w:t>
      </w:r>
    </w:p>
    <w:p w14:paraId="08E68746" w14:textId="77777777" w:rsidR="004E238E" w:rsidRPr="00E4271B" w:rsidRDefault="004E238E" w:rsidP="004E238E">
      <w:pPr>
        <w:numPr>
          <w:ilvl w:val="0"/>
          <w:numId w:val="7"/>
        </w:numPr>
        <w:spacing w:after="0" w:line="240" w:lineRule="auto"/>
        <w:textAlignment w:val="center"/>
        <w:rPr>
          <w:rFonts w:ascii="Arial" w:eastAsia="Times New Roman" w:hAnsi="Arial" w:cs="Arial"/>
          <w:color w:val="000000"/>
        </w:rPr>
      </w:pPr>
      <w:r w:rsidRPr="00E4271B">
        <w:rPr>
          <w:rFonts w:ascii="Arial" w:eastAsia="Times New Roman" w:hAnsi="Arial" w:cs="Arial"/>
          <w:b/>
          <w:bCs/>
          <w:color w:val="000000"/>
        </w:rPr>
        <w:t xml:space="preserve">How can I support my employees if I'm a manager </w:t>
      </w:r>
      <w:proofErr w:type="gramStart"/>
      <w:r w:rsidRPr="00E4271B">
        <w:rPr>
          <w:rFonts w:ascii="Arial" w:eastAsia="Times New Roman" w:hAnsi="Arial" w:cs="Arial"/>
          <w:b/>
          <w:bCs/>
          <w:color w:val="000000"/>
        </w:rPr>
        <w:t>or  leader</w:t>
      </w:r>
      <w:proofErr w:type="gramEnd"/>
      <w:r w:rsidRPr="00E4271B">
        <w:rPr>
          <w:rFonts w:ascii="Arial" w:eastAsia="Times New Roman" w:hAnsi="Arial" w:cs="Arial"/>
          <w:b/>
          <w:bCs/>
          <w:color w:val="000000"/>
        </w:rPr>
        <w:t>?</w:t>
      </w:r>
    </w:p>
    <w:p w14:paraId="0EE04B58" w14:textId="77777777" w:rsidR="004E238E" w:rsidRPr="00E4271B" w:rsidRDefault="004E238E" w:rsidP="004E238E">
      <w:pPr>
        <w:numPr>
          <w:ilvl w:val="1"/>
          <w:numId w:val="7"/>
        </w:numPr>
        <w:spacing w:after="0" w:line="240" w:lineRule="auto"/>
        <w:textAlignment w:val="center"/>
        <w:rPr>
          <w:rFonts w:ascii="Arial" w:eastAsia="Times New Roman" w:hAnsi="Arial" w:cs="Arial"/>
          <w:color w:val="000000"/>
        </w:rPr>
      </w:pPr>
      <w:r w:rsidRPr="00E4271B">
        <w:rPr>
          <w:rFonts w:ascii="Arial" w:eastAsia="Times New Roman" w:hAnsi="Arial" w:cs="Arial"/>
          <w:color w:val="000000"/>
        </w:rPr>
        <w:t xml:space="preserve">You can get comfortable with the Fierce Digital Platform by getting familiar with the platform yourself! That way you can help answer any questions that crop up for your teams. Learning retention is increased up to 70% when managers and leaders engage their employees in the new skills through 1:1 </w:t>
      </w:r>
      <w:proofErr w:type="gramStart"/>
      <w:r w:rsidRPr="00E4271B">
        <w:rPr>
          <w:rFonts w:ascii="Arial" w:eastAsia="Times New Roman" w:hAnsi="Arial" w:cs="Arial"/>
          <w:color w:val="000000"/>
        </w:rPr>
        <w:t>conversations</w:t>
      </w:r>
      <w:proofErr w:type="gramEnd"/>
      <w:r w:rsidRPr="00E4271B">
        <w:rPr>
          <w:rFonts w:ascii="Arial" w:eastAsia="Times New Roman" w:hAnsi="Arial" w:cs="Arial"/>
          <w:color w:val="000000"/>
        </w:rPr>
        <w:t xml:space="preserve">, </w:t>
      </w:r>
      <w:r w:rsidRPr="00E4271B">
        <w:rPr>
          <w:rFonts w:ascii="Arial" w:eastAsia="Times New Roman" w:hAnsi="Arial" w:cs="Arial"/>
          <w:color w:val="000000"/>
        </w:rPr>
        <w:lastRenderedPageBreak/>
        <w:t>check-ins, and providing feedback whenever they recognize the employee has tried a new skill they've recently learned.</w:t>
      </w:r>
    </w:p>
    <w:p w14:paraId="4DB72A50" w14:textId="77777777" w:rsidR="004E238E" w:rsidRPr="00E4271B" w:rsidRDefault="004E238E" w:rsidP="004E238E">
      <w:pPr>
        <w:numPr>
          <w:ilvl w:val="0"/>
          <w:numId w:val="7"/>
        </w:numPr>
        <w:spacing w:after="0" w:line="240" w:lineRule="auto"/>
        <w:textAlignment w:val="center"/>
        <w:rPr>
          <w:rFonts w:ascii="Arial" w:eastAsia="Times New Roman" w:hAnsi="Arial" w:cs="Arial"/>
          <w:color w:val="000000"/>
        </w:rPr>
      </w:pPr>
      <w:r w:rsidRPr="00E4271B">
        <w:rPr>
          <w:rFonts w:ascii="Arial" w:eastAsia="Times New Roman" w:hAnsi="Arial" w:cs="Arial"/>
          <w:b/>
          <w:bCs/>
          <w:color w:val="000000"/>
        </w:rPr>
        <w:t>How do I gain access?</w:t>
      </w:r>
    </w:p>
    <w:p w14:paraId="06DF1383" w14:textId="77777777" w:rsidR="004E238E" w:rsidRPr="00E4271B" w:rsidRDefault="004E238E" w:rsidP="004E238E">
      <w:pPr>
        <w:numPr>
          <w:ilvl w:val="1"/>
          <w:numId w:val="7"/>
        </w:numPr>
        <w:spacing w:after="0" w:line="240" w:lineRule="auto"/>
        <w:textAlignment w:val="center"/>
        <w:rPr>
          <w:rFonts w:ascii="Arial" w:eastAsia="Times New Roman" w:hAnsi="Arial" w:cs="Arial"/>
          <w:color w:val="000000"/>
        </w:rPr>
      </w:pPr>
      <w:r w:rsidRPr="00E4271B">
        <w:rPr>
          <w:rFonts w:ascii="Arial" w:eastAsia="Times New Roman" w:hAnsi="Arial" w:cs="Arial"/>
          <w:color w:val="000000"/>
        </w:rPr>
        <w:t xml:space="preserve">You will receive an automated email from </w:t>
      </w:r>
      <w:hyperlink r:id="rId9" w:history="1">
        <w:r w:rsidRPr="00E4271B">
          <w:rPr>
            <w:rFonts w:ascii="Arial" w:eastAsia="Times New Roman" w:hAnsi="Arial" w:cs="Arial"/>
            <w:color w:val="000000"/>
            <w:u w:val="single"/>
          </w:rPr>
          <w:t>LMSSupport@fierceinc.com</w:t>
        </w:r>
      </w:hyperlink>
      <w:r w:rsidRPr="00E4271B">
        <w:rPr>
          <w:rFonts w:ascii="Arial" w:eastAsia="Times New Roman" w:hAnsi="Arial" w:cs="Arial"/>
          <w:color w:val="000000"/>
        </w:rPr>
        <w:t xml:space="preserve"> with your log-in credentials. You will be able to access the platform at </w:t>
      </w:r>
      <w:hyperlink r:id="rId10" w:history="1">
        <w:r w:rsidRPr="00E4271B">
          <w:rPr>
            <w:rFonts w:ascii="Arial" w:eastAsia="Times New Roman" w:hAnsi="Arial" w:cs="Arial"/>
            <w:color w:val="000000"/>
            <w:u w:val="single"/>
          </w:rPr>
          <w:t>https://fiercelearning.com</w:t>
        </w:r>
      </w:hyperlink>
      <w:r w:rsidRPr="00E4271B">
        <w:rPr>
          <w:rFonts w:ascii="Arial" w:eastAsia="Times New Roman" w:hAnsi="Arial" w:cs="Arial"/>
          <w:color w:val="000000"/>
        </w:rPr>
        <w:t xml:space="preserve"> and login using your organizational email address and assigned password. </w:t>
      </w:r>
    </w:p>
    <w:p w14:paraId="36FC30E7" w14:textId="77777777" w:rsidR="004E238E" w:rsidRPr="00E4271B" w:rsidRDefault="004E238E" w:rsidP="004E238E">
      <w:pPr>
        <w:spacing w:after="0" w:line="240" w:lineRule="auto"/>
        <w:ind w:left="540"/>
        <w:rPr>
          <w:rFonts w:ascii="Arial" w:eastAsia="Times New Roman" w:hAnsi="Arial" w:cs="Arial"/>
        </w:rPr>
      </w:pPr>
      <w:r w:rsidRPr="00E4271B">
        <w:rPr>
          <w:rFonts w:ascii="Arial" w:eastAsia="Times New Roman" w:hAnsi="Arial" w:cs="Arial"/>
        </w:rPr>
        <w:t> </w:t>
      </w:r>
    </w:p>
    <w:p w14:paraId="03ECDD1F"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color w:val="000000"/>
        </w:rPr>
        <w:t>Please reach out with any questions or concerns. We’re working hard to make this a smooth launch for everyone, and your patience and support is truly appreciated!</w:t>
      </w:r>
    </w:p>
    <w:p w14:paraId="30EBA184" w14:textId="77777777" w:rsidR="004E238E" w:rsidRPr="00E4271B" w:rsidRDefault="004E238E" w:rsidP="004E238E">
      <w:pPr>
        <w:spacing w:line="240" w:lineRule="auto"/>
        <w:rPr>
          <w:rFonts w:ascii="Arial" w:eastAsia="Times New Roman" w:hAnsi="Arial" w:cs="Arial"/>
        </w:rPr>
      </w:pPr>
      <w:r w:rsidRPr="00E4271B">
        <w:rPr>
          <w:rFonts w:ascii="Arial" w:eastAsia="Times New Roman" w:hAnsi="Arial" w:cs="Arial"/>
        </w:rPr>
        <w:t> </w:t>
      </w:r>
    </w:p>
    <w:p w14:paraId="5AA001B8" w14:textId="77777777" w:rsidR="004E238E" w:rsidRPr="00E4271B" w:rsidRDefault="004E238E" w:rsidP="004E238E">
      <w:pPr>
        <w:spacing w:after="0" w:line="240" w:lineRule="auto"/>
        <w:rPr>
          <w:rFonts w:ascii="Arial" w:eastAsia="Times New Roman" w:hAnsi="Arial" w:cs="Arial"/>
          <w:color w:val="000000"/>
        </w:rPr>
      </w:pPr>
      <w:r w:rsidRPr="00E4271B">
        <w:rPr>
          <w:rFonts w:ascii="Arial" w:eastAsia="Times New Roman" w:hAnsi="Arial" w:cs="Arial"/>
          <w:color w:val="000000"/>
        </w:rPr>
        <w:t>Stay Fierce,</w:t>
      </w:r>
    </w:p>
    <w:p w14:paraId="476ED599" w14:textId="77777777" w:rsidR="004E238E" w:rsidRPr="00E4271B" w:rsidRDefault="004E238E" w:rsidP="004E238E">
      <w:pPr>
        <w:spacing w:after="0" w:line="240" w:lineRule="auto"/>
        <w:rPr>
          <w:rFonts w:ascii="Arial" w:eastAsia="Times New Roman" w:hAnsi="Arial" w:cs="Arial"/>
          <w:color w:val="EE7623"/>
          <w:shd w:val="clear" w:color="auto" w:fill="FFFFFF"/>
        </w:rPr>
      </w:pPr>
      <w:r w:rsidRPr="00E4271B">
        <w:rPr>
          <w:rFonts w:ascii="Arial" w:eastAsia="Times New Roman" w:hAnsi="Arial" w:cs="Arial"/>
          <w:color w:val="ED7D31"/>
        </w:rPr>
        <w:t>[Internal Sponsor]</w:t>
      </w:r>
    </w:p>
    <w:p w14:paraId="02051BB0" w14:textId="77777777" w:rsidR="004E238E" w:rsidRPr="00E4271B" w:rsidRDefault="004E238E" w:rsidP="004E238E">
      <w:pPr>
        <w:rPr>
          <w:rFonts w:ascii="Arial" w:hAnsi="Arial" w:cs="Arial"/>
        </w:rPr>
      </w:pPr>
    </w:p>
    <w:p w14:paraId="08B321FF" w14:textId="77777777" w:rsidR="00F458FD" w:rsidRPr="00E4271B" w:rsidRDefault="00F458FD" w:rsidP="004E238E">
      <w:pPr>
        <w:rPr>
          <w:rFonts w:ascii="Arial" w:hAnsi="Arial" w:cs="Arial"/>
        </w:rPr>
      </w:pPr>
    </w:p>
    <w:sectPr w:rsidR="00F458FD" w:rsidRPr="00E427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3F4E" w14:textId="77777777" w:rsidR="004334B8" w:rsidRDefault="004334B8" w:rsidP="000C4F5A">
      <w:pPr>
        <w:spacing w:after="0" w:line="240" w:lineRule="auto"/>
      </w:pPr>
      <w:r>
        <w:separator/>
      </w:r>
    </w:p>
  </w:endnote>
  <w:endnote w:type="continuationSeparator" w:id="0">
    <w:p w14:paraId="475A622A" w14:textId="77777777" w:rsidR="004334B8" w:rsidRDefault="004334B8"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882E" w14:textId="77777777" w:rsidR="004334B8" w:rsidRDefault="004334B8" w:rsidP="000C4F5A">
      <w:pPr>
        <w:spacing w:after="0" w:line="240" w:lineRule="auto"/>
      </w:pPr>
      <w:r>
        <w:separator/>
      </w:r>
    </w:p>
  </w:footnote>
  <w:footnote w:type="continuationSeparator" w:id="0">
    <w:p w14:paraId="22A082A7" w14:textId="77777777" w:rsidR="004334B8" w:rsidRDefault="004334B8"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4334B8">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1026"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4334B8">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1027"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4334B8">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1025"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C4F5A"/>
    <w:rsid w:val="002610BD"/>
    <w:rsid w:val="004334B8"/>
    <w:rsid w:val="004E238E"/>
    <w:rsid w:val="00740B2D"/>
    <w:rsid w:val="007F40DD"/>
    <w:rsid w:val="00E4271B"/>
    <w:rsid w:val="00F4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fierceinc.com/fierce-digital-platform-gui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ing.fierceinc.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iercelearning.com" TargetMode="External"/><Relationship Id="rId4" Type="http://schemas.openxmlformats.org/officeDocument/2006/relationships/webSettings" Target="webSettings.xml"/><Relationship Id="rId9" Type="http://schemas.openxmlformats.org/officeDocument/2006/relationships/hyperlink" Target="mailto:LMSSupport@fierceinc.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5</cp:revision>
  <dcterms:created xsi:type="dcterms:W3CDTF">2021-10-13T16:10:00Z</dcterms:created>
  <dcterms:modified xsi:type="dcterms:W3CDTF">2021-10-13T20:21:00Z</dcterms:modified>
</cp:coreProperties>
</file>